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4"/>
          <w:szCs w:val="34"/>
          <w:lang w:eastAsia="zh-CN"/>
        </w:rPr>
      </w:pPr>
    </w:p>
    <w:p>
      <w:pPr>
        <w:rPr>
          <w:rFonts w:hint="eastAsia"/>
          <w:b/>
          <w:bCs/>
          <w:sz w:val="34"/>
          <w:szCs w:val="34"/>
          <w:lang w:eastAsia="zh-CN"/>
        </w:rPr>
      </w:pPr>
      <w:r>
        <w:rPr>
          <w:rFonts w:hint="eastAsia"/>
          <w:b/>
          <w:bCs/>
          <w:sz w:val="34"/>
          <w:szCs w:val="34"/>
          <w:lang w:eastAsia="zh-CN"/>
        </w:rPr>
        <w:t>《不堪入目！丽江居民巷道内现“黏人”诱惑小广告》</w:t>
      </w:r>
    </w:p>
    <w:p>
      <w:pPr>
        <w:rPr>
          <w:rFonts w:hint="eastAsia"/>
          <w:b/>
          <w:bCs/>
          <w:sz w:val="34"/>
          <w:szCs w:val="3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全国加盟！同城速约！宅男天堂！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究竟是何方神圣？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用如此赤裸裸的挑逗字眼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让人浮想联翩！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原来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又是这些像“补丁”一样的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低俗暗示黄色小广告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活跃在市民的爱车上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简直让人没眼看！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这些“见缝插针”的小广告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让不少市民深受其扰！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近日，家住古城区象山路中海街安康巷的市民向丽江融媒反映称，入夜以后总有人偷偷在他们的车上张贴小广告。头一天贴的还未来得及清除，一到晚上，这些“黏人”小广告又出现了。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记者来到中海街发现这些小广告大都出现在巷道里，有的被贴在车子后视镜上，有的被扔在地上。不少居住在附近的市民告诉记者，贴小广告的人在晚间出没，白天费力撕掉的小广告，第二天又会出现。在中海街背街小巷里，500米内便出现了数张小广告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记者凑近一看，发现这些小广告都附带二维码，广告语也很低俗，设计成贴纸样式牢牢粘在了车身上，撕下后还会留下一层胶印。不少市民的爱车都出现了“受伤”的痕迹。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“真的对这些小广告深感无语，撕完又被贴上，还很难撕干净。我发现在主要路段是没有的，像我们家门口这样的巷子里就特别多。”市民李女士说。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随后，记者使用手机扫描该二维码，发现自动跳转到了充斥着大量涉黄图片的网页，并有诱导下载APP的提示语。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“我们成年人遇到这类情况时，一般都有辨别能力，会把二维码贴纸撕掉，但对于年龄小的孩子而言，他们辨别能力较弱，此类低俗小广告容易影响孩子们的身心健康。”市民许先生说。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目前，记者已向束河街道办事处综合执法队和束河街道派出所反映该情况。两部门将进行调查，并坚决打击违法行为。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提醒！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这些“黏人”小广告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虽然看着诱惑满满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实则背后套路多多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甚至还有被电信诈骗的风险！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平时看到这些小广告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一定要忍住一时好奇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千万别扫一扫！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小心中招！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图片▲相关报道截图 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陷阱一：色情引诱+网络刷单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诈骗分子以“免费约美女”为诱饵，广撒网吸引受害人下载APP。假以“完成任务即可免费约”为名，实为“刷单”诈骗，先以小额返利取信受害者，诱使受害人加大金钱投入。不断要求转账，当受害人提现失败时，不法分子以系统故障、数据错误、操作失误等借口，欺骗受害人继续投入金钱，直至被害人发现被骗，对方便拉黑失联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陷阱二：色情引诱+网络赌博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诈骗分子称可以提供各种“服务”，诱导受害人下载APP。然后APP内客服主动联系称，注册账号购买套餐或开通会员才可以使用，接着让受害人领取押注任务去押大小，并称“会有导师带领，包赚不亏还可以换取美女免费上门机会”，让受害人下注，当账户里的钱提现不了时，称还需要投入更多钱等等，直到被拉黑，受害人才发现被骗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陷阱三：色情引诱+裸聊诈骗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诈骗分子先与受害人聊天，逐步深入后邀请视频裸聊，引诱受害人点击陌生链接下载裸聊软件，授权软件权限后盗取受害人手机通讯录、短信等信息，利用录屏功能记录整个裸聊过程，最后以不雅视频敲诈受害人。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您在丽江其他地方遇过类似情况吗？欢迎留言讨论！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5NmIyNTEyNzVmYzQ3MTBmODkxODhiNDQ2Y2RiZjYifQ=="/>
  </w:docVars>
  <w:rsids>
    <w:rsidRoot w:val="00000000"/>
    <w:rsid w:val="681C0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2024-02-07T21:02:00Z</dcterms:created>
  <dc:creator>iPhone</dc:creator>
  <cp:lastModifiedBy>丽江台总编室</cp:lastModifiedBy>
  <cp:lastPrinted>2024-02-07T13:09:37Z</cp:lastPrinted>
  <dcterms:modified xsi:type="dcterms:W3CDTF">2024-02-07T13:11:24Z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5A3E4085562400F9827FC3658E88D956_31</vt:lpwstr>
  </property>
</Properties>
</file>